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09" w:rsidRPr="003302C0" w:rsidRDefault="00B86E09" w:rsidP="003302C0">
      <w:pPr>
        <w:jc w:val="center"/>
        <w:rPr>
          <w:rFonts w:ascii="Arial" w:hAnsi="Arial" w:cs="Arial"/>
          <w:b/>
          <w:sz w:val="24"/>
          <w:szCs w:val="24"/>
        </w:rPr>
      </w:pPr>
    </w:p>
    <w:p w:rsidR="00141BD1" w:rsidRDefault="00141BD1" w:rsidP="00141BD1">
      <w:pPr>
        <w:rPr>
          <w:rFonts w:ascii="Arial" w:hAnsi="Arial" w:cs="Arial"/>
          <w:b/>
          <w:sz w:val="24"/>
          <w:szCs w:val="24"/>
        </w:rPr>
      </w:pPr>
    </w:p>
    <w:p w:rsidR="005E0C09" w:rsidRPr="003302C0" w:rsidRDefault="00141BD1" w:rsidP="00141B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Title: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760BE">
        <w:rPr>
          <w:rFonts w:ascii="Arial" w:hAnsi="Arial" w:cs="Arial"/>
          <w:b/>
          <w:sz w:val="24"/>
          <w:szCs w:val="24"/>
        </w:rPr>
        <w:t>Youth Programme Volunteer</w:t>
      </w:r>
    </w:p>
    <w:p w:rsidR="00141BD1" w:rsidRDefault="00141BD1" w:rsidP="00141BD1">
      <w:pPr>
        <w:jc w:val="both"/>
        <w:rPr>
          <w:rFonts w:ascii="Arial" w:hAnsi="Arial" w:cs="Arial"/>
          <w:b/>
          <w:sz w:val="24"/>
          <w:szCs w:val="24"/>
        </w:rPr>
      </w:pPr>
    </w:p>
    <w:p w:rsidR="00141BD1" w:rsidRDefault="00141BD1" w:rsidP="00141BD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Reports to: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061AA">
        <w:rPr>
          <w:rFonts w:ascii="Arial" w:hAnsi="Arial" w:cs="Arial"/>
          <w:b/>
          <w:sz w:val="24"/>
          <w:szCs w:val="24"/>
        </w:rPr>
        <w:t>Youth Programme Officer</w:t>
      </w:r>
    </w:p>
    <w:p w:rsidR="009C3B10" w:rsidRDefault="009C3B10" w:rsidP="009C3B10">
      <w:pPr>
        <w:jc w:val="both"/>
        <w:rPr>
          <w:rFonts w:ascii="Arial" w:hAnsi="Arial" w:cs="Arial"/>
          <w:b/>
          <w:sz w:val="24"/>
          <w:szCs w:val="24"/>
        </w:rPr>
      </w:pPr>
    </w:p>
    <w:p w:rsidR="009C3B10" w:rsidRPr="00141BD1" w:rsidRDefault="009C3B10" w:rsidP="009C3B10">
      <w:pPr>
        <w:ind w:left="2160" w:hanging="2160"/>
        <w:jc w:val="both"/>
        <w:rPr>
          <w:rFonts w:ascii="Arial" w:hAnsi="Arial" w:cs="Arial"/>
          <w:b/>
          <w:sz w:val="24"/>
          <w:szCs w:val="24"/>
        </w:rPr>
      </w:pPr>
      <w:r w:rsidRPr="00141BD1">
        <w:rPr>
          <w:rFonts w:ascii="Arial" w:hAnsi="Arial" w:cs="Arial"/>
          <w:b/>
          <w:sz w:val="24"/>
          <w:szCs w:val="24"/>
        </w:rPr>
        <w:t>Salary: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141BD1">
        <w:rPr>
          <w:rFonts w:ascii="Arial" w:hAnsi="Arial" w:cs="Arial"/>
          <w:b/>
          <w:sz w:val="24"/>
          <w:szCs w:val="24"/>
        </w:rPr>
        <w:t>Unpaid, the chosen candidate will receive a weekly allowance to cover travel and lunch expenses</w:t>
      </w:r>
    </w:p>
    <w:p w:rsidR="009C3B10" w:rsidRDefault="009C3B10" w:rsidP="009C3B10">
      <w:pPr>
        <w:jc w:val="both"/>
        <w:rPr>
          <w:rFonts w:ascii="Arial" w:hAnsi="Arial" w:cs="Arial"/>
          <w:sz w:val="24"/>
          <w:szCs w:val="24"/>
        </w:rPr>
      </w:pPr>
    </w:p>
    <w:p w:rsidR="009C3B10" w:rsidRDefault="009C3B10" w:rsidP="009C3B10">
      <w:pPr>
        <w:jc w:val="both"/>
        <w:rPr>
          <w:rFonts w:ascii="Arial" w:hAnsi="Arial" w:cs="Arial"/>
          <w:sz w:val="24"/>
          <w:szCs w:val="24"/>
        </w:rPr>
      </w:pPr>
      <w:r w:rsidRPr="009F2641">
        <w:rPr>
          <w:rFonts w:ascii="Arial" w:hAnsi="Arial" w:cs="Arial"/>
          <w:b/>
          <w:sz w:val="24"/>
          <w:szCs w:val="24"/>
        </w:rPr>
        <w:t>Hours:</w:t>
      </w:r>
      <w:r w:rsidRPr="009F264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Full time and part time applications will be considered</w:t>
      </w:r>
    </w:p>
    <w:p w:rsidR="009C3B10" w:rsidRDefault="009C3B10" w:rsidP="009C3B10">
      <w:pPr>
        <w:jc w:val="both"/>
        <w:rPr>
          <w:rFonts w:ascii="Arial" w:hAnsi="Arial" w:cs="Arial"/>
          <w:sz w:val="24"/>
          <w:szCs w:val="24"/>
        </w:rPr>
      </w:pPr>
    </w:p>
    <w:p w:rsidR="009C3B10" w:rsidRDefault="009C3B10" w:rsidP="009C3B10">
      <w:pPr>
        <w:jc w:val="both"/>
        <w:rPr>
          <w:rFonts w:ascii="Arial" w:hAnsi="Arial" w:cs="Arial"/>
          <w:sz w:val="24"/>
          <w:szCs w:val="24"/>
        </w:rPr>
      </w:pPr>
      <w:r w:rsidRPr="009F2641">
        <w:rPr>
          <w:rFonts w:ascii="Arial" w:hAnsi="Arial" w:cs="Arial"/>
          <w:b/>
          <w:sz w:val="24"/>
          <w:szCs w:val="24"/>
        </w:rPr>
        <w:t>Duration: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6 months </w:t>
      </w:r>
    </w:p>
    <w:p w:rsidR="009C3B10" w:rsidRDefault="009C3B10" w:rsidP="00141BD1">
      <w:pPr>
        <w:jc w:val="both"/>
        <w:rPr>
          <w:rFonts w:ascii="Arial" w:hAnsi="Arial" w:cs="Arial"/>
          <w:sz w:val="24"/>
          <w:szCs w:val="24"/>
        </w:rPr>
      </w:pPr>
    </w:p>
    <w:p w:rsidR="00B9103B" w:rsidRPr="003302C0" w:rsidRDefault="00B9103B" w:rsidP="003302C0">
      <w:pPr>
        <w:jc w:val="both"/>
        <w:rPr>
          <w:rFonts w:ascii="Arial" w:hAnsi="Arial" w:cs="Arial"/>
          <w:b/>
          <w:sz w:val="24"/>
          <w:szCs w:val="24"/>
        </w:rPr>
      </w:pPr>
    </w:p>
    <w:p w:rsidR="00141BD1" w:rsidRDefault="00141BD1" w:rsidP="00141BD1">
      <w:pPr>
        <w:jc w:val="both"/>
        <w:rPr>
          <w:rFonts w:ascii="Arial" w:hAnsi="Arial" w:cs="Arial"/>
          <w:sz w:val="24"/>
          <w:szCs w:val="24"/>
        </w:rPr>
      </w:pPr>
    </w:p>
    <w:p w:rsidR="00141BD1" w:rsidRPr="003302C0" w:rsidRDefault="00141BD1" w:rsidP="00141BD1">
      <w:pPr>
        <w:jc w:val="both"/>
        <w:rPr>
          <w:rFonts w:ascii="Arial" w:hAnsi="Arial" w:cs="Arial"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 xml:space="preserve">FORWARD is seeking an enthusiastic and </w:t>
      </w:r>
      <w:r>
        <w:rPr>
          <w:rFonts w:ascii="Arial" w:hAnsi="Arial" w:cs="Arial"/>
          <w:sz w:val="24"/>
          <w:szCs w:val="24"/>
        </w:rPr>
        <w:t>committed</w:t>
      </w:r>
      <w:r w:rsidR="004760BE">
        <w:rPr>
          <w:rFonts w:ascii="Arial" w:hAnsi="Arial" w:cs="Arial"/>
          <w:sz w:val="24"/>
          <w:szCs w:val="24"/>
        </w:rPr>
        <w:t xml:space="preserve"> volunteer</w:t>
      </w:r>
      <w:bookmarkStart w:id="0" w:name="_GoBack"/>
      <w:bookmarkEnd w:id="0"/>
      <w:r w:rsidRPr="003302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work with FORWARD’s </w:t>
      </w:r>
      <w:r w:rsidR="00F061AA">
        <w:rPr>
          <w:rFonts w:ascii="Arial" w:hAnsi="Arial" w:cs="Arial"/>
          <w:sz w:val="24"/>
          <w:szCs w:val="24"/>
        </w:rPr>
        <w:t>Youth Programme team</w:t>
      </w:r>
      <w:r>
        <w:rPr>
          <w:rFonts w:ascii="Arial" w:hAnsi="Arial" w:cs="Arial"/>
          <w:sz w:val="24"/>
          <w:szCs w:val="24"/>
        </w:rPr>
        <w:t>.</w:t>
      </w:r>
    </w:p>
    <w:p w:rsidR="00141BD1" w:rsidRPr="003302C0" w:rsidRDefault="00141BD1" w:rsidP="00141BD1">
      <w:pPr>
        <w:jc w:val="both"/>
        <w:rPr>
          <w:rFonts w:ascii="Arial" w:hAnsi="Arial" w:cs="Arial"/>
          <w:sz w:val="24"/>
          <w:szCs w:val="24"/>
        </w:rPr>
      </w:pPr>
    </w:p>
    <w:p w:rsidR="00141BD1" w:rsidRPr="003302C0" w:rsidRDefault="00141BD1" w:rsidP="00141B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Applicants</w:t>
      </w:r>
      <w:r w:rsidRPr="003302C0">
        <w:rPr>
          <w:rFonts w:ascii="Arial" w:hAnsi="Arial" w:cs="Arial"/>
          <w:sz w:val="24"/>
          <w:szCs w:val="24"/>
        </w:rPr>
        <w:t xml:space="preserve"> must be well organised </w:t>
      </w:r>
      <w:r>
        <w:rPr>
          <w:rFonts w:ascii="Arial" w:hAnsi="Arial" w:cs="Arial"/>
          <w:sz w:val="24"/>
          <w:szCs w:val="24"/>
        </w:rPr>
        <w:t>and enthusiastic “self-starters,</w:t>
      </w:r>
      <w:r w:rsidRPr="003302C0">
        <w:rPr>
          <w:rFonts w:ascii="Arial" w:hAnsi="Arial" w:cs="Arial"/>
          <w:sz w:val="24"/>
          <w:szCs w:val="24"/>
        </w:rPr>
        <w:t xml:space="preserve">” they must have a keen awareness of the </w:t>
      </w:r>
      <w:r>
        <w:rPr>
          <w:rFonts w:ascii="Arial" w:hAnsi="Arial" w:cs="Arial"/>
          <w:sz w:val="24"/>
          <w:szCs w:val="24"/>
        </w:rPr>
        <w:t>key areas of FORWARD’s work</w:t>
      </w:r>
      <w:r w:rsidRPr="003302C0">
        <w:rPr>
          <w:rFonts w:ascii="Arial" w:hAnsi="Arial" w:cs="Arial"/>
          <w:sz w:val="24"/>
          <w:szCs w:val="24"/>
        </w:rPr>
        <w:t xml:space="preserve"> and a demonstrable interest</w:t>
      </w:r>
      <w:r>
        <w:rPr>
          <w:rFonts w:ascii="Arial" w:hAnsi="Arial" w:cs="Arial"/>
          <w:sz w:val="24"/>
          <w:szCs w:val="24"/>
        </w:rPr>
        <w:t xml:space="preserve"> and knowledge</w:t>
      </w:r>
      <w:r w:rsidRPr="003302C0">
        <w:rPr>
          <w:rFonts w:ascii="Arial" w:hAnsi="Arial" w:cs="Arial"/>
          <w:sz w:val="24"/>
          <w:szCs w:val="24"/>
        </w:rPr>
        <w:t xml:space="preserve"> in international development</w:t>
      </w:r>
      <w:r>
        <w:rPr>
          <w:rFonts w:ascii="Arial" w:hAnsi="Arial" w:cs="Arial"/>
          <w:sz w:val="24"/>
          <w:szCs w:val="24"/>
        </w:rPr>
        <w:t xml:space="preserve"> and</w:t>
      </w:r>
      <w:r w:rsidRPr="003302C0">
        <w:rPr>
          <w:rFonts w:ascii="Arial" w:hAnsi="Arial" w:cs="Arial"/>
          <w:sz w:val="24"/>
          <w:szCs w:val="24"/>
        </w:rPr>
        <w:t xml:space="preserve"> human rights</w:t>
      </w:r>
      <w:r>
        <w:rPr>
          <w:rFonts w:ascii="Arial" w:hAnsi="Arial" w:cs="Arial"/>
          <w:sz w:val="24"/>
          <w:szCs w:val="24"/>
        </w:rPr>
        <w:t>,</w:t>
      </w:r>
      <w:r w:rsidRPr="003302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specifically the</w:t>
      </w:r>
      <w:r w:rsidRPr="003302C0">
        <w:rPr>
          <w:rFonts w:ascii="Arial" w:hAnsi="Arial" w:cs="Arial"/>
          <w:sz w:val="24"/>
          <w:szCs w:val="24"/>
        </w:rPr>
        <w:t xml:space="preserve"> rights of women and girls. Excellent </w:t>
      </w:r>
      <w:r>
        <w:rPr>
          <w:rFonts w:ascii="Arial" w:hAnsi="Arial" w:cs="Arial"/>
          <w:sz w:val="24"/>
          <w:szCs w:val="24"/>
        </w:rPr>
        <w:t xml:space="preserve">communication and social media skills and being able to demonstrate great </w:t>
      </w:r>
      <w:r w:rsidRPr="003302C0">
        <w:rPr>
          <w:rFonts w:ascii="Arial" w:hAnsi="Arial" w:cs="Arial"/>
          <w:sz w:val="24"/>
          <w:szCs w:val="24"/>
        </w:rPr>
        <w:t>writing skills and</w:t>
      </w:r>
      <w:r>
        <w:rPr>
          <w:rFonts w:ascii="Arial" w:hAnsi="Arial" w:cs="Arial"/>
          <w:sz w:val="24"/>
          <w:szCs w:val="24"/>
        </w:rPr>
        <w:t xml:space="preserve"> having</w:t>
      </w:r>
      <w:r w:rsidRPr="003302C0">
        <w:rPr>
          <w:rFonts w:ascii="Arial" w:hAnsi="Arial" w:cs="Arial"/>
          <w:sz w:val="24"/>
          <w:szCs w:val="24"/>
        </w:rPr>
        <w:t xml:space="preserve"> an eye for detail are also imperative for this role.</w:t>
      </w:r>
    </w:p>
    <w:p w:rsidR="00CA4D10" w:rsidRPr="003302C0" w:rsidRDefault="00CA4D10" w:rsidP="003302C0">
      <w:pPr>
        <w:jc w:val="both"/>
        <w:rPr>
          <w:rFonts w:ascii="Arial" w:hAnsi="Arial" w:cs="Arial"/>
          <w:sz w:val="24"/>
          <w:szCs w:val="24"/>
        </w:rPr>
      </w:pPr>
    </w:p>
    <w:p w:rsidR="00CA4D10" w:rsidRPr="003302C0" w:rsidRDefault="00CA4D10" w:rsidP="003302C0">
      <w:pPr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b/>
          <w:sz w:val="24"/>
          <w:szCs w:val="24"/>
        </w:rPr>
        <w:t>Main areas of work</w:t>
      </w:r>
    </w:p>
    <w:p w:rsidR="00CA4D10" w:rsidRPr="003302C0" w:rsidRDefault="00CA4D10" w:rsidP="003302C0">
      <w:pPr>
        <w:jc w:val="both"/>
        <w:rPr>
          <w:rFonts w:ascii="Arial" w:hAnsi="Arial" w:cs="Arial"/>
          <w:b/>
          <w:sz w:val="24"/>
          <w:szCs w:val="24"/>
        </w:rPr>
      </w:pPr>
    </w:p>
    <w:p w:rsidR="00141BD1" w:rsidRDefault="00F061AA" w:rsidP="00141B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online and offline tools to promote FORWARD’s Schools Programme to Schools and other educational bodies. </w:t>
      </w:r>
    </w:p>
    <w:p w:rsidR="00F061AA" w:rsidRPr="00F061AA" w:rsidRDefault="00F061AA" w:rsidP="00F061A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Supporting with day to day administrative tasks such as processing bookings from schools</w:t>
      </w:r>
      <w:r w:rsidR="00171ACD">
        <w:rPr>
          <w:rFonts w:ascii="Arial" w:hAnsi="Arial" w:cs="Arial"/>
          <w:sz w:val="24"/>
          <w:szCs w:val="24"/>
        </w:rPr>
        <w:t xml:space="preserve"> </w:t>
      </w:r>
    </w:p>
    <w:p w:rsidR="00141BD1" w:rsidRPr="00F14E4A" w:rsidRDefault="00141BD1" w:rsidP="00141B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Assisting with the inputting of data </w:t>
      </w:r>
      <w:r w:rsidR="00F061AA">
        <w:rPr>
          <w:rFonts w:ascii="Arial" w:hAnsi="Arial" w:cs="Arial"/>
          <w:sz w:val="24"/>
          <w:szCs w:val="24"/>
        </w:rPr>
        <w:t>to ensure the smooth running of the Schools Programme</w:t>
      </w:r>
    </w:p>
    <w:p w:rsidR="00F061AA" w:rsidRDefault="00F061AA" w:rsidP="00F061A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Supporting with youth advocacy activities</w:t>
      </w:r>
    </w:p>
    <w:p w:rsidR="00CA4D10" w:rsidRDefault="0014132A" w:rsidP="00F061A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061AA">
        <w:rPr>
          <w:rFonts w:ascii="Arial" w:hAnsi="Arial" w:cs="Arial"/>
          <w:sz w:val="24"/>
          <w:szCs w:val="24"/>
        </w:rPr>
        <w:t>Assist with</w:t>
      </w:r>
      <w:r w:rsidR="00483DA3" w:rsidRPr="00F061AA">
        <w:rPr>
          <w:rFonts w:ascii="Arial" w:hAnsi="Arial" w:cs="Arial"/>
          <w:sz w:val="24"/>
          <w:szCs w:val="24"/>
        </w:rPr>
        <w:t xml:space="preserve"> </w:t>
      </w:r>
      <w:r w:rsidR="00F061AA">
        <w:rPr>
          <w:rFonts w:ascii="Arial" w:hAnsi="Arial" w:cs="Arial"/>
          <w:sz w:val="24"/>
          <w:szCs w:val="24"/>
        </w:rPr>
        <w:t xml:space="preserve">resource development and content creation for quarterly newsletter. </w:t>
      </w:r>
    </w:p>
    <w:p w:rsidR="00F061AA" w:rsidRDefault="00F061AA" w:rsidP="00F061A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Supporting with stalls and any other outreach activities required by the team. </w:t>
      </w:r>
    </w:p>
    <w:p w:rsidR="00F061AA" w:rsidRPr="00F061AA" w:rsidRDefault="00F061AA" w:rsidP="00F061A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A4D10" w:rsidRPr="003302C0" w:rsidRDefault="00CA4D10" w:rsidP="003302C0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b/>
          <w:sz w:val="24"/>
          <w:szCs w:val="24"/>
        </w:rPr>
        <w:t>We are interested in applicants with the following set of skills:</w:t>
      </w:r>
    </w:p>
    <w:p w:rsidR="00CA4D10" w:rsidRPr="003302C0" w:rsidRDefault="00CA4D10" w:rsidP="003302C0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A4D10" w:rsidRPr="009D35F6" w:rsidRDefault="00CA4D10" w:rsidP="003302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>Excellent written and spoken English</w:t>
      </w:r>
    </w:p>
    <w:p w:rsidR="009D35F6" w:rsidRPr="009D35F6" w:rsidRDefault="009D35F6" w:rsidP="009D35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>Experience of</w:t>
      </w:r>
      <w:r>
        <w:rPr>
          <w:rFonts w:ascii="Arial" w:hAnsi="Arial" w:cs="Arial"/>
          <w:sz w:val="24"/>
          <w:szCs w:val="24"/>
        </w:rPr>
        <w:t xml:space="preserve"> digital campaigning </w:t>
      </w:r>
      <w:r w:rsidRPr="003302C0">
        <w:rPr>
          <w:rFonts w:ascii="Arial" w:hAnsi="Arial" w:cs="Arial"/>
          <w:sz w:val="24"/>
          <w:szCs w:val="24"/>
        </w:rPr>
        <w:t xml:space="preserve">social media and understanding its impact </w:t>
      </w:r>
    </w:p>
    <w:p w:rsidR="00CA4D10" w:rsidRPr="00F14E4A" w:rsidRDefault="00CA4D10" w:rsidP="003302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>Well organised and efficient</w:t>
      </w:r>
    </w:p>
    <w:p w:rsidR="00F061AA" w:rsidRPr="00F061AA" w:rsidRDefault="00F14E4A" w:rsidP="00F061A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good understanding of the main areas of FORWARD’s work (FGM, child marriage and obstetric fistula) </w:t>
      </w:r>
    </w:p>
    <w:p w:rsidR="00F061AA" w:rsidRPr="00F061AA" w:rsidRDefault="00F061AA" w:rsidP="00F061A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good understanding of the workings of British Education system</w:t>
      </w:r>
    </w:p>
    <w:p w:rsidR="00F14E4A" w:rsidRPr="00394ACE" w:rsidRDefault="007C4451" w:rsidP="003302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positive attitude in the portrayal of the above issues and an understanding of </w:t>
      </w:r>
      <w:r w:rsidR="009D35F6">
        <w:rPr>
          <w:rFonts w:ascii="Arial" w:hAnsi="Arial" w:cs="Arial"/>
          <w:sz w:val="24"/>
          <w:szCs w:val="24"/>
        </w:rPr>
        <w:t xml:space="preserve">routes to market FORWARD </w:t>
      </w:r>
      <w:r w:rsidR="00483DA3">
        <w:rPr>
          <w:rFonts w:ascii="Arial" w:hAnsi="Arial" w:cs="Arial"/>
          <w:sz w:val="24"/>
          <w:szCs w:val="24"/>
        </w:rPr>
        <w:t xml:space="preserve">communications </w:t>
      </w:r>
      <w:r w:rsidR="009D35F6">
        <w:rPr>
          <w:rFonts w:ascii="Arial" w:hAnsi="Arial" w:cs="Arial"/>
          <w:sz w:val="24"/>
          <w:szCs w:val="24"/>
        </w:rPr>
        <w:t xml:space="preserve">to the correct audiences </w:t>
      </w:r>
    </w:p>
    <w:p w:rsidR="00CA4D10" w:rsidRPr="003302C0" w:rsidRDefault="00CA4D10" w:rsidP="003302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 xml:space="preserve">Able to work in a timely manner </w:t>
      </w:r>
      <w:r w:rsidR="003302C0" w:rsidRPr="003302C0">
        <w:rPr>
          <w:rFonts w:ascii="Arial" w:hAnsi="Arial" w:cs="Arial"/>
          <w:sz w:val="24"/>
          <w:szCs w:val="24"/>
        </w:rPr>
        <w:t>and to deadlines</w:t>
      </w:r>
    </w:p>
    <w:p w:rsidR="003302C0" w:rsidRPr="003302C0" w:rsidRDefault="003302C0" w:rsidP="003302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lastRenderedPageBreak/>
        <w:t xml:space="preserve">Innovative and </w:t>
      </w:r>
      <w:r w:rsidR="009F69A4" w:rsidRPr="003302C0">
        <w:rPr>
          <w:rFonts w:ascii="Arial" w:hAnsi="Arial" w:cs="Arial"/>
          <w:sz w:val="24"/>
          <w:szCs w:val="24"/>
        </w:rPr>
        <w:t>analytical</w:t>
      </w:r>
      <w:r w:rsidR="009F69A4">
        <w:rPr>
          <w:rFonts w:ascii="Arial" w:hAnsi="Arial" w:cs="Arial"/>
          <w:sz w:val="24"/>
          <w:szCs w:val="24"/>
        </w:rPr>
        <w:t xml:space="preserve"> mind</w:t>
      </w:r>
    </w:p>
    <w:p w:rsidR="003302C0" w:rsidRPr="000E317B" w:rsidRDefault="003302C0" w:rsidP="003302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>Good team player</w:t>
      </w:r>
    </w:p>
    <w:p w:rsidR="000E317B" w:rsidRDefault="000E317B" w:rsidP="000E317B">
      <w:pPr>
        <w:jc w:val="both"/>
        <w:rPr>
          <w:rFonts w:ascii="Arial" w:hAnsi="Arial" w:cs="Arial"/>
          <w:b/>
          <w:sz w:val="24"/>
          <w:szCs w:val="24"/>
        </w:rPr>
      </w:pPr>
    </w:p>
    <w:p w:rsidR="00146BFB" w:rsidRDefault="00146BFB" w:rsidP="000E31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APPLY:</w:t>
      </w:r>
    </w:p>
    <w:p w:rsidR="00146BFB" w:rsidRPr="00146BFB" w:rsidRDefault="00146BFB" w:rsidP="00146BFB">
      <w:pPr>
        <w:pStyle w:val="NormalWeb"/>
        <w:rPr>
          <w:rFonts w:ascii="Arial" w:hAnsi="Arial" w:cs="Arial"/>
          <w:lang w:val="en"/>
        </w:rPr>
      </w:pPr>
      <w:r w:rsidRPr="00146BFB">
        <w:rPr>
          <w:rFonts w:ascii="Arial" w:hAnsi="Arial" w:cs="Arial"/>
          <w:lang w:val="en"/>
        </w:rPr>
        <w:t xml:space="preserve">Please send a CV and cover letter addressing each of the skills criteria to </w:t>
      </w:r>
      <w:hyperlink r:id="rId8" w:history="1">
        <w:r w:rsidRPr="00146BFB">
          <w:rPr>
            <w:rStyle w:val="Hyperlink"/>
            <w:rFonts w:ascii="Arial" w:hAnsi="Arial" w:cs="Arial"/>
            <w:lang w:val="en"/>
          </w:rPr>
          <w:t>recruitment@forwarduk.org.uk</w:t>
        </w:r>
      </w:hyperlink>
      <w:r w:rsidRPr="00146BFB">
        <w:rPr>
          <w:rFonts w:ascii="Arial" w:hAnsi="Arial" w:cs="Arial"/>
          <w:lang w:val="en"/>
        </w:rPr>
        <w:t xml:space="preserve"> by </w:t>
      </w:r>
      <w:r w:rsidRPr="00146BFB">
        <w:rPr>
          <w:rStyle w:val="Strong"/>
          <w:rFonts w:ascii="Arial" w:hAnsi="Arial" w:cs="Arial"/>
          <w:lang w:val="en"/>
        </w:rPr>
        <w:t>Thursday 28th February 2018</w:t>
      </w:r>
      <w:r w:rsidRPr="00146BFB">
        <w:rPr>
          <w:rFonts w:ascii="Arial" w:hAnsi="Arial" w:cs="Arial"/>
          <w:lang w:val="en"/>
        </w:rPr>
        <w:t xml:space="preserve">. Please clearly state “Youth </w:t>
      </w:r>
      <w:proofErr w:type="spellStart"/>
      <w:r w:rsidRPr="00146BFB">
        <w:rPr>
          <w:rFonts w:ascii="Arial" w:hAnsi="Arial" w:cs="Arial"/>
          <w:lang w:val="en"/>
        </w:rPr>
        <w:t>programme</w:t>
      </w:r>
      <w:proofErr w:type="spellEnd"/>
      <w:r w:rsidRPr="00146BFB">
        <w:rPr>
          <w:rFonts w:ascii="Arial" w:hAnsi="Arial" w:cs="Arial"/>
          <w:lang w:val="en"/>
        </w:rPr>
        <w:t xml:space="preserve"> volunteer” in the subject line.</w:t>
      </w:r>
    </w:p>
    <w:p w:rsidR="00146BFB" w:rsidRPr="00146BFB" w:rsidRDefault="00146BFB" w:rsidP="00146BFB">
      <w:pPr>
        <w:pStyle w:val="NormalWeb"/>
        <w:rPr>
          <w:rFonts w:ascii="Arial" w:hAnsi="Arial" w:cs="Arial"/>
          <w:lang w:val="en"/>
        </w:rPr>
      </w:pPr>
      <w:r w:rsidRPr="00146BFB">
        <w:rPr>
          <w:rFonts w:ascii="Arial" w:hAnsi="Arial" w:cs="Arial"/>
          <w:b/>
          <w:bCs/>
          <w:lang w:val="en"/>
        </w:rPr>
        <w:t>Closing date: 28</w:t>
      </w:r>
      <w:r w:rsidR="001212DD">
        <w:rPr>
          <w:rFonts w:ascii="Arial" w:hAnsi="Arial" w:cs="Arial"/>
          <w:b/>
          <w:bCs/>
          <w:lang w:val="en"/>
        </w:rPr>
        <w:t>th</w:t>
      </w:r>
      <w:r w:rsidRPr="00146BFB">
        <w:rPr>
          <w:rFonts w:ascii="Arial" w:hAnsi="Arial" w:cs="Arial"/>
          <w:b/>
          <w:bCs/>
          <w:lang w:val="en"/>
        </w:rPr>
        <w:t xml:space="preserve"> February 2019</w:t>
      </w:r>
    </w:p>
    <w:p w:rsidR="00146BFB" w:rsidRPr="00146BFB" w:rsidRDefault="00146BFB" w:rsidP="000E317B">
      <w:pPr>
        <w:jc w:val="both"/>
        <w:rPr>
          <w:rFonts w:ascii="Arial" w:hAnsi="Arial" w:cs="Arial"/>
          <w:b/>
          <w:sz w:val="24"/>
          <w:szCs w:val="24"/>
          <w:lang w:val="en"/>
        </w:rPr>
      </w:pPr>
    </w:p>
    <w:sectPr w:rsidR="00146BFB" w:rsidRPr="00146BFB" w:rsidSect="0027689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DB5" w:rsidRDefault="00732DB5" w:rsidP="00085CEC">
      <w:r>
        <w:separator/>
      </w:r>
    </w:p>
  </w:endnote>
  <w:endnote w:type="continuationSeparator" w:id="0">
    <w:p w:rsidR="00732DB5" w:rsidRDefault="00732DB5" w:rsidP="0008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ular Std Bold">
    <w:altName w:val="Times New Roman"/>
    <w:panose1 w:val="00000000000000000000"/>
    <w:charset w:val="00"/>
    <w:family w:val="roman"/>
    <w:notTrueType/>
    <w:pitch w:val="default"/>
  </w:font>
  <w:font w:name="Circular Std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DB5" w:rsidRDefault="00732DB5" w:rsidP="00085CEC">
      <w:r>
        <w:separator/>
      </w:r>
    </w:p>
  </w:footnote>
  <w:footnote w:type="continuationSeparator" w:id="0">
    <w:p w:rsidR="00732DB5" w:rsidRDefault="00732DB5" w:rsidP="0008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EC" w:rsidRDefault="00085CEC">
    <w:pPr>
      <w:pStyle w:val="Header"/>
    </w:pPr>
    <w:r w:rsidRPr="00BA57F7">
      <w:rPr>
        <w:rFonts w:cstheme="minorHAnsi"/>
        <w:b/>
        <w:noProof/>
        <w:color w:val="333333"/>
        <w:sz w:val="28"/>
        <w:szCs w:val="28"/>
        <w:lang w:eastAsia="en-GB"/>
      </w:rPr>
      <w:drawing>
        <wp:inline distT="0" distB="0" distL="0" distR="0">
          <wp:extent cx="2026227" cy="58085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420" cy="583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5CEC" w:rsidRDefault="00085C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51FC"/>
    <w:multiLevelType w:val="hybridMultilevel"/>
    <w:tmpl w:val="FE64E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56183"/>
    <w:multiLevelType w:val="hybridMultilevel"/>
    <w:tmpl w:val="539CF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87A9A"/>
    <w:multiLevelType w:val="hybridMultilevel"/>
    <w:tmpl w:val="58F2A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4019F"/>
    <w:multiLevelType w:val="hybridMultilevel"/>
    <w:tmpl w:val="E3B2D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3B"/>
    <w:rsid w:val="00010076"/>
    <w:rsid w:val="00077DAD"/>
    <w:rsid w:val="00085CEC"/>
    <w:rsid w:val="0009218F"/>
    <w:rsid w:val="000E317B"/>
    <w:rsid w:val="001175DD"/>
    <w:rsid w:val="001212DD"/>
    <w:rsid w:val="0014132A"/>
    <w:rsid w:val="00141BD1"/>
    <w:rsid w:val="00146BFB"/>
    <w:rsid w:val="00171ACD"/>
    <w:rsid w:val="00193253"/>
    <w:rsid w:val="001F61AC"/>
    <w:rsid w:val="00276893"/>
    <w:rsid w:val="002A4839"/>
    <w:rsid w:val="002F020C"/>
    <w:rsid w:val="003302C0"/>
    <w:rsid w:val="00394ACE"/>
    <w:rsid w:val="003D16D4"/>
    <w:rsid w:val="004760BE"/>
    <w:rsid w:val="00483DA3"/>
    <w:rsid w:val="004D023C"/>
    <w:rsid w:val="005D50DF"/>
    <w:rsid w:val="005E0C09"/>
    <w:rsid w:val="00673BE0"/>
    <w:rsid w:val="006B6140"/>
    <w:rsid w:val="006F6438"/>
    <w:rsid w:val="00732DB5"/>
    <w:rsid w:val="007C4451"/>
    <w:rsid w:val="007F58D8"/>
    <w:rsid w:val="00803251"/>
    <w:rsid w:val="00817078"/>
    <w:rsid w:val="00817F94"/>
    <w:rsid w:val="00905FBC"/>
    <w:rsid w:val="00944D23"/>
    <w:rsid w:val="00956DEB"/>
    <w:rsid w:val="009C3B10"/>
    <w:rsid w:val="009D35F6"/>
    <w:rsid w:val="009F69A4"/>
    <w:rsid w:val="00A3070F"/>
    <w:rsid w:val="00AA38FB"/>
    <w:rsid w:val="00B33AEE"/>
    <w:rsid w:val="00B86E09"/>
    <w:rsid w:val="00B9103B"/>
    <w:rsid w:val="00B9386F"/>
    <w:rsid w:val="00BC7C1F"/>
    <w:rsid w:val="00BD69B6"/>
    <w:rsid w:val="00C26A39"/>
    <w:rsid w:val="00C5290D"/>
    <w:rsid w:val="00C72710"/>
    <w:rsid w:val="00CA4D10"/>
    <w:rsid w:val="00CD0A15"/>
    <w:rsid w:val="00D44A4F"/>
    <w:rsid w:val="00D64D8D"/>
    <w:rsid w:val="00DF7722"/>
    <w:rsid w:val="00EF05A8"/>
    <w:rsid w:val="00F01FC5"/>
    <w:rsid w:val="00F061AA"/>
    <w:rsid w:val="00F14E4A"/>
    <w:rsid w:val="00FC5091"/>
    <w:rsid w:val="00FC571C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0928C74-7AF4-4121-8160-F326AE64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D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2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5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CEC"/>
  </w:style>
  <w:style w:type="paragraph" w:styleId="Footer">
    <w:name w:val="footer"/>
    <w:basedOn w:val="Normal"/>
    <w:link w:val="FooterChar"/>
    <w:uiPriority w:val="99"/>
    <w:unhideWhenUsed/>
    <w:rsid w:val="00085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CEC"/>
  </w:style>
  <w:style w:type="paragraph" w:styleId="BalloonText">
    <w:name w:val="Balloon Text"/>
    <w:basedOn w:val="Normal"/>
    <w:link w:val="BalloonTextChar"/>
    <w:uiPriority w:val="99"/>
    <w:semiHidden/>
    <w:unhideWhenUsed/>
    <w:rsid w:val="00085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E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2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9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9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90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46BFB"/>
    <w:rPr>
      <w:rFonts w:ascii="Circular Std Bold" w:hAnsi="Circular Std Bold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146BFB"/>
    <w:pPr>
      <w:spacing w:before="100" w:beforeAutospacing="1" w:after="100" w:afterAutospacing="1"/>
    </w:pPr>
    <w:rPr>
      <w:rFonts w:ascii="Circular Std Book" w:eastAsia="Times New Roman" w:hAnsi="Circular Std Book" w:cs="Times New Roman"/>
      <w:color w:val="404041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forwarduk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7BBCD-A580-4BA9-BBC6-74A01847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Forward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Rukayah Sarumi</dc:creator>
  <cp:lastModifiedBy>Naomi Reid</cp:lastModifiedBy>
  <cp:revision>2</cp:revision>
  <dcterms:created xsi:type="dcterms:W3CDTF">2019-02-18T13:04:00Z</dcterms:created>
  <dcterms:modified xsi:type="dcterms:W3CDTF">2019-02-18T13:04:00Z</dcterms:modified>
</cp:coreProperties>
</file>